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1D989" w14:textId="77777777" w:rsidR="00467C62" w:rsidRPr="00B73DA4" w:rsidRDefault="00467C62" w:rsidP="00467C62">
      <w:pPr>
        <w:autoSpaceDE w:val="0"/>
        <w:autoSpaceDN w:val="0"/>
        <w:adjustRightInd w:val="0"/>
        <w:jc w:val="center"/>
        <w:rPr>
          <w:rFonts w:cstheme="minorHAnsi"/>
          <w:b/>
          <w:bCs/>
          <w:i/>
          <w:iCs/>
          <w:color w:val="4F81BD" w:themeColor="accent1"/>
        </w:rPr>
      </w:pPr>
      <w:r w:rsidRPr="00B73DA4">
        <w:rPr>
          <w:rFonts w:cstheme="minorHAnsi"/>
          <w:b/>
          <w:bCs/>
          <w:i/>
          <w:iCs/>
          <w:color w:val="4F81BD" w:themeColor="accent1"/>
        </w:rPr>
        <w:t xml:space="preserve">KNOW YOUR RIGHTS CARD TEXT </w:t>
      </w:r>
    </w:p>
    <w:p w14:paraId="0EDC0604" w14:textId="588D7DA6" w:rsidR="00467C62" w:rsidRPr="00B73DA4" w:rsidRDefault="00467C62" w:rsidP="00B73DA4">
      <w:pPr>
        <w:autoSpaceDE w:val="0"/>
        <w:autoSpaceDN w:val="0"/>
        <w:adjustRightInd w:val="0"/>
        <w:jc w:val="center"/>
        <w:rPr>
          <w:rFonts w:cstheme="minorHAnsi"/>
          <w:b/>
          <w:bCs/>
          <w:i/>
          <w:iCs/>
          <w:color w:val="4F81BD" w:themeColor="accent1"/>
        </w:rPr>
      </w:pPr>
      <w:r w:rsidRPr="00B73DA4">
        <w:rPr>
          <w:rFonts w:cstheme="minorHAnsi"/>
          <w:b/>
          <w:bCs/>
          <w:i/>
          <w:iCs/>
          <w:color w:val="4F81BD" w:themeColor="accent1"/>
        </w:rPr>
        <w:t xml:space="preserve">* Cards </w:t>
      </w:r>
      <w:r w:rsidRPr="00B73DA4">
        <w:rPr>
          <w:b/>
          <w:bCs/>
          <w:i/>
          <w:iCs/>
          <w:color w:val="4F81BD" w:themeColor="accent1"/>
        </w:rPr>
        <w:t>will be reprinted and distributed to campus service providers beginning in January 2025*</w:t>
      </w:r>
    </w:p>
    <w:p w14:paraId="29C5C51F" w14:textId="77777777" w:rsidR="00467C62" w:rsidRDefault="00467C62" w:rsidP="00962B82">
      <w:pPr>
        <w:autoSpaceDE w:val="0"/>
        <w:autoSpaceDN w:val="0"/>
        <w:adjustRightInd w:val="0"/>
        <w:rPr>
          <w:rFonts w:cstheme="minorHAnsi"/>
          <w:b/>
          <w:bCs/>
          <w:color w:val="26CFFF"/>
        </w:rPr>
      </w:pPr>
    </w:p>
    <w:p w14:paraId="176923D0" w14:textId="55AEB0E9" w:rsidR="00962B82" w:rsidRDefault="00962B82" w:rsidP="00962B82">
      <w:pPr>
        <w:autoSpaceDE w:val="0"/>
        <w:autoSpaceDN w:val="0"/>
        <w:adjustRightInd w:val="0"/>
        <w:rPr>
          <w:rFonts w:cstheme="minorHAnsi"/>
          <w:b/>
          <w:bCs/>
          <w:color w:val="26CFFF"/>
        </w:rPr>
      </w:pPr>
      <w:r>
        <w:rPr>
          <w:rFonts w:cstheme="minorHAnsi"/>
          <w:b/>
          <w:bCs/>
          <w:color w:val="26CFFF"/>
        </w:rPr>
        <w:t xml:space="preserve">Your Rights If Immigration Comes </w:t>
      </w:r>
      <w:proofErr w:type="gramStart"/>
      <w:r>
        <w:rPr>
          <w:rFonts w:cstheme="minorHAnsi"/>
          <w:b/>
          <w:bCs/>
          <w:color w:val="26CFFF"/>
        </w:rPr>
        <w:t>To</w:t>
      </w:r>
      <w:proofErr w:type="gramEnd"/>
      <w:r>
        <w:rPr>
          <w:rFonts w:cstheme="minorHAnsi"/>
          <w:b/>
          <w:bCs/>
          <w:color w:val="26CFFF"/>
        </w:rPr>
        <w:t xml:space="preserve"> Your Home </w:t>
      </w:r>
      <w:r w:rsidR="003560F5">
        <w:rPr>
          <w:rFonts w:cstheme="minorHAnsi"/>
          <w:b/>
          <w:bCs/>
          <w:color w:val="26CFFF"/>
        </w:rPr>
        <w:t>(</w:t>
      </w:r>
      <w:r>
        <w:rPr>
          <w:rFonts w:cstheme="minorHAnsi"/>
          <w:b/>
          <w:bCs/>
          <w:color w:val="26CFFF"/>
        </w:rPr>
        <w:t xml:space="preserve">Including </w:t>
      </w:r>
      <w:r w:rsidR="003560F5">
        <w:rPr>
          <w:rFonts w:cstheme="minorHAnsi"/>
          <w:b/>
          <w:bCs/>
          <w:color w:val="26CFFF"/>
        </w:rPr>
        <w:t xml:space="preserve">an </w:t>
      </w:r>
      <w:r>
        <w:rPr>
          <w:rFonts w:cstheme="minorHAnsi"/>
          <w:b/>
          <w:bCs/>
          <w:color w:val="26CFFF"/>
        </w:rPr>
        <w:t>Apartment</w:t>
      </w:r>
      <w:r w:rsidR="003560F5">
        <w:rPr>
          <w:rFonts w:cstheme="minorHAnsi"/>
          <w:b/>
          <w:bCs/>
          <w:color w:val="26CFFF"/>
        </w:rPr>
        <w:t xml:space="preserve"> or Dorm Room)</w:t>
      </w:r>
      <w:r>
        <w:rPr>
          <w:rFonts w:cstheme="minorHAnsi"/>
          <w:b/>
          <w:bCs/>
          <w:color w:val="26CFFF"/>
        </w:rPr>
        <w:t xml:space="preserve"> </w:t>
      </w:r>
    </w:p>
    <w:p w14:paraId="378F96B7" w14:textId="19045C8B" w:rsidR="005C080F" w:rsidRDefault="58FE0BA2" w:rsidP="58FE0BA2">
      <w:pPr>
        <w:pStyle w:val="ListParagraph"/>
        <w:numPr>
          <w:ilvl w:val="0"/>
          <w:numId w:val="6"/>
        </w:numPr>
        <w:autoSpaceDE w:val="0"/>
        <w:autoSpaceDN w:val="0"/>
        <w:adjustRightInd w:val="0"/>
        <w:rPr>
          <w:i/>
          <w:iCs/>
        </w:rPr>
      </w:pPr>
      <w:r w:rsidRPr="58FE0BA2">
        <w:rPr>
          <w:b/>
          <w:bCs/>
        </w:rPr>
        <w:t>You do not have to open your door unless an officer has certain kinds of warrants</w:t>
      </w:r>
      <w:r>
        <w:t xml:space="preserve">:  Ask the officer to slip the warrant under the door or hold it up to the window so you can inspect it. A search warrant allows police to enter the address listed on the warrant, but officers can only search the areas and for the items listed. An arrest warrant allows police to enter the home of the person listed on the warrant if they believe the person is inside. A warrant of removal/deportation (ICE warrant) does not authorize officers to enter a home without consent. </w:t>
      </w:r>
      <w:r w:rsidRPr="58FE0BA2">
        <w:rPr>
          <w:i/>
          <w:iCs/>
        </w:rPr>
        <w:t xml:space="preserve">You do not have to provide consent if you do not want them to enter. </w:t>
      </w:r>
    </w:p>
    <w:p w14:paraId="1A95AE25" w14:textId="77777777" w:rsidR="009D79C1" w:rsidRDefault="005C080F" w:rsidP="005C080F">
      <w:pPr>
        <w:numPr>
          <w:ilvl w:val="0"/>
          <w:numId w:val="6"/>
        </w:numPr>
        <w:contextualSpacing/>
      </w:pPr>
      <w:r w:rsidRPr="005C080F">
        <w:rPr>
          <w:b/>
        </w:rPr>
        <w:t>You have the right to remain silent,</w:t>
      </w:r>
      <w:r w:rsidRPr="005C080F">
        <w:t xml:space="preserve"> e</w:t>
      </w:r>
      <w:r w:rsidR="000747C2" w:rsidRPr="005C080F">
        <w:t>ven</w:t>
      </w:r>
      <w:r w:rsidR="00843F24">
        <w:t xml:space="preserve"> if </w:t>
      </w:r>
      <w:r w:rsidR="003560F5">
        <w:t>an</w:t>
      </w:r>
      <w:r w:rsidR="00843F24">
        <w:t xml:space="preserve"> officer has</w:t>
      </w:r>
      <w:r w:rsidR="000747C2" w:rsidRPr="000747C2">
        <w:t xml:space="preserve"> </w:t>
      </w:r>
      <w:r>
        <w:t>a warrant</w:t>
      </w:r>
      <w:r w:rsidR="003560F5">
        <w:t xml:space="preserve"> that authorizes their entry.  </w:t>
      </w:r>
      <w:r>
        <w:t xml:space="preserve"> </w:t>
      </w:r>
    </w:p>
    <w:p w14:paraId="7B4675BD" w14:textId="77777777" w:rsidR="00962B82" w:rsidRPr="005C080F" w:rsidRDefault="00962B82" w:rsidP="00962B82">
      <w:pPr>
        <w:pStyle w:val="ListParagraph"/>
        <w:numPr>
          <w:ilvl w:val="0"/>
          <w:numId w:val="6"/>
        </w:numPr>
      </w:pPr>
      <w:r w:rsidRPr="00962B82">
        <w:rPr>
          <w:b/>
        </w:rPr>
        <w:t>You do not have to sign</w:t>
      </w:r>
      <w:r w:rsidRPr="00962B82">
        <w:t xml:space="preserve"> anything. If you sign, you may be giving up your opportunity to stay in the U.S.</w:t>
      </w:r>
    </w:p>
    <w:p w14:paraId="591FCB9F" w14:textId="77777777" w:rsidR="005C080F" w:rsidRPr="005C080F" w:rsidRDefault="005C080F" w:rsidP="005C080F">
      <w:pPr>
        <w:pStyle w:val="ListParagraph"/>
        <w:autoSpaceDE w:val="0"/>
        <w:autoSpaceDN w:val="0"/>
        <w:adjustRightInd w:val="0"/>
        <w:rPr>
          <w:rFonts w:cstheme="minorHAnsi"/>
          <w:b/>
          <w:bCs/>
          <w:color w:val="26CFFF"/>
        </w:rPr>
      </w:pPr>
    </w:p>
    <w:p w14:paraId="33D36542" w14:textId="77777777" w:rsidR="000747C2" w:rsidRPr="000747C2" w:rsidRDefault="00962B82" w:rsidP="000747C2">
      <w:pPr>
        <w:autoSpaceDE w:val="0"/>
        <w:autoSpaceDN w:val="0"/>
        <w:adjustRightInd w:val="0"/>
        <w:rPr>
          <w:rFonts w:cstheme="minorHAnsi"/>
          <w:b/>
          <w:bCs/>
          <w:color w:val="26CFFF"/>
        </w:rPr>
      </w:pPr>
      <w:r>
        <w:rPr>
          <w:rFonts w:cstheme="minorHAnsi"/>
          <w:b/>
          <w:bCs/>
          <w:color w:val="26CFFF"/>
        </w:rPr>
        <w:t>Your Rights</w:t>
      </w:r>
      <w:r w:rsidR="000747C2" w:rsidRPr="000747C2">
        <w:rPr>
          <w:rFonts w:cstheme="minorHAnsi"/>
          <w:b/>
          <w:bCs/>
          <w:color w:val="26CFFF"/>
        </w:rPr>
        <w:t xml:space="preserve"> </w:t>
      </w:r>
      <w:r w:rsidR="005C080F">
        <w:rPr>
          <w:rFonts w:cstheme="minorHAnsi"/>
          <w:b/>
          <w:bCs/>
          <w:color w:val="26CFFF"/>
        </w:rPr>
        <w:t xml:space="preserve">If You Are Questioned About Your Immigration Status </w:t>
      </w:r>
      <w:r w:rsidR="00843F24">
        <w:rPr>
          <w:rFonts w:cstheme="minorHAnsi"/>
          <w:b/>
          <w:bCs/>
          <w:color w:val="26CFFF"/>
        </w:rPr>
        <w:t>by</w:t>
      </w:r>
      <w:r w:rsidR="005C080F">
        <w:rPr>
          <w:rFonts w:cstheme="minorHAnsi"/>
          <w:b/>
          <w:bCs/>
          <w:color w:val="26CFFF"/>
        </w:rPr>
        <w:t xml:space="preserve"> Immigration Enforcement</w:t>
      </w:r>
    </w:p>
    <w:p w14:paraId="4FE06E4A" w14:textId="77777777" w:rsidR="005C080F" w:rsidRDefault="00481C8F" w:rsidP="000747C2">
      <w:pPr>
        <w:numPr>
          <w:ilvl w:val="0"/>
          <w:numId w:val="7"/>
        </w:numPr>
        <w:autoSpaceDE w:val="0"/>
        <w:autoSpaceDN w:val="0"/>
        <w:adjustRightInd w:val="0"/>
        <w:rPr>
          <w:rFonts w:cstheme="minorHAnsi"/>
          <w:bCs/>
        </w:rPr>
      </w:pPr>
      <w:r w:rsidRPr="005C080F">
        <w:rPr>
          <w:rFonts w:cstheme="minorHAnsi"/>
          <w:b/>
          <w:bCs/>
        </w:rPr>
        <w:t>You have the right to remain silent</w:t>
      </w:r>
      <w:r w:rsidRPr="005C080F">
        <w:rPr>
          <w:rFonts w:cstheme="minorHAnsi"/>
          <w:bCs/>
        </w:rPr>
        <w:t xml:space="preserve"> and do not have to discuss your immigration or citizenship status. You do not have to answer questions about where you were born, whether you are a U.S. citizen, or how </w:t>
      </w:r>
      <w:r w:rsidR="00962B82">
        <w:rPr>
          <w:rFonts w:cstheme="minorHAnsi"/>
          <w:bCs/>
        </w:rPr>
        <w:t xml:space="preserve">or when </w:t>
      </w:r>
      <w:r w:rsidRPr="005C080F">
        <w:rPr>
          <w:rFonts w:cstheme="minorHAnsi"/>
          <w:bCs/>
        </w:rPr>
        <w:t xml:space="preserve">you entered the country. </w:t>
      </w:r>
      <w:r w:rsidR="000747C2" w:rsidRPr="005C080F">
        <w:rPr>
          <w:rFonts w:cstheme="minorHAnsi"/>
          <w:bCs/>
        </w:rPr>
        <w:t>(Separate rules apply at international borders and airports</w:t>
      </w:r>
      <w:r w:rsidR="005C080F" w:rsidRPr="005C080F">
        <w:rPr>
          <w:rFonts w:cstheme="minorHAnsi"/>
          <w:bCs/>
        </w:rPr>
        <w:t>).</w:t>
      </w:r>
    </w:p>
    <w:p w14:paraId="6FF3FA80" w14:textId="77777777" w:rsidR="00962B82" w:rsidRDefault="00962B82" w:rsidP="00962B82">
      <w:pPr>
        <w:pStyle w:val="ListParagraph"/>
        <w:numPr>
          <w:ilvl w:val="0"/>
          <w:numId w:val="7"/>
        </w:numPr>
        <w:rPr>
          <w:rFonts w:cstheme="minorHAnsi"/>
          <w:bCs/>
        </w:rPr>
      </w:pPr>
      <w:r w:rsidRPr="00962B82">
        <w:rPr>
          <w:rFonts w:cstheme="minorHAnsi"/>
          <w:b/>
          <w:bCs/>
        </w:rPr>
        <w:t>Stay calm</w:t>
      </w:r>
      <w:r w:rsidRPr="00962B82">
        <w:rPr>
          <w:rFonts w:cstheme="minorHAnsi"/>
          <w:bCs/>
        </w:rPr>
        <w:t xml:space="preserve"> and be polite. Do not lie about your citizenship status or provide fake documents. </w:t>
      </w:r>
    </w:p>
    <w:p w14:paraId="7DDDF6BC" w14:textId="77777777" w:rsidR="00962B82" w:rsidRPr="00962B82" w:rsidRDefault="00962B82" w:rsidP="00962B82">
      <w:pPr>
        <w:pStyle w:val="ListParagraph"/>
        <w:numPr>
          <w:ilvl w:val="0"/>
          <w:numId w:val="7"/>
        </w:numPr>
        <w:rPr>
          <w:rFonts w:cstheme="minorHAnsi"/>
          <w:bCs/>
        </w:rPr>
      </w:pPr>
      <w:r w:rsidRPr="00962B82">
        <w:rPr>
          <w:rFonts w:cstheme="minorHAnsi"/>
          <w:b/>
          <w:bCs/>
        </w:rPr>
        <w:t>You do not have to sign anything</w:t>
      </w:r>
      <w:r w:rsidRPr="00962B82">
        <w:rPr>
          <w:rFonts w:cstheme="minorHAnsi"/>
          <w:bCs/>
        </w:rPr>
        <w:t>. If you sign, you may be giving up your opportunity to stay in the U.S.</w:t>
      </w:r>
    </w:p>
    <w:p w14:paraId="474F7C6A" w14:textId="77777777" w:rsidR="00481C8F" w:rsidRPr="00481C8F" w:rsidRDefault="00481C8F" w:rsidP="00481C8F">
      <w:pPr>
        <w:pStyle w:val="ListParagraph"/>
        <w:numPr>
          <w:ilvl w:val="0"/>
          <w:numId w:val="7"/>
        </w:numPr>
        <w:rPr>
          <w:rFonts w:cstheme="minorHAnsi"/>
          <w:bCs/>
        </w:rPr>
      </w:pPr>
      <w:r w:rsidRPr="00481C8F">
        <w:rPr>
          <w:rFonts w:cstheme="minorHAnsi"/>
          <w:bCs/>
        </w:rPr>
        <w:t>Do remember the details of the encounter. If you feel your rights have been violated, write down everything you can remember including officers’ badge and patrol car numbers, which agency the officers were from, and any other details.</w:t>
      </w:r>
    </w:p>
    <w:p w14:paraId="4F64BA8F" w14:textId="77777777" w:rsidR="000747C2" w:rsidRDefault="000747C2" w:rsidP="000747C2">
      <w:pPr>
        <w:autoSpaceDE w:val="0"/>
        <w:autoSpaceDN w:val="0"/>
        <w:adjustRightInd w:val="0"/>
        <w:ind w:firstLine="360"/>
        <w:rPr>
          <w:rFonts w:cstheme="minorHAnsi"/>
          <w:b/>
          <w:bCs/>
        </w:rPr>
      </w:pPr>
      <w:r w:rsidRPr="000747C2">
        <w:rPr>
          <w:rFonts w:cstheme="minorHAnsi"/>
          <w:b/>
          <w:bCs/>
          <w:noProof/>
        </w:rPr>
        <mc:AlternateContent>
          <mc:Choice Requires="wps">
            <w:drawing>
              <wp:anchor distT="0" distB="0" distL="114300" distR="114300" simplePos="0" relativeHeight="251661312" behindDoc="0" locked="0" layoutInCell="1" allowOverlap="1" wp14:anchorId="6AEFEB81" wp14:editId="112A9858">
                <wp:simplePos x="0" y="0"/>
                <wp:positionH relativeFrom="column">
                  <wp:posOffset>-110836</wp:posOffset>
                </wp:positionH>
                <wp:positionV relativeFrom="paragraph">
                  <wp:posOffset>40986</wp:posOffset>
                </wp:positionV>
                <wp:extent cx="5929168" cy="782782"/>
                <wp:effectExtent l="0" t="0" r="1460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168" cy="782782"/>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01DA90CA" w14:textId="77777777" w:rsidR="001924A0" w:rsidRPr="001924A0" w:rsidRDefault="001924A0" w:rsidP="001924A0">
                            <w:pPr>
                              <w:autoSpaceDE w:val="0"/>
                              <w:autoSpaceDN w:val="0"/>
                              <w:adjustRightInd w:val="0"/>
                              <w:ind w:left="360"/>
                              <w:contextualSpacing/>
                              <w:rPr>
                                <w:rFonts w:cstheme="minorHAnsi"/>
                                <w:bCs/>
                              </w:rPr>
                            </w:pPr>
                            <w:r w:rsidRPr="001924A0">
                              <w:rPr>
                                <w:b/>
                              </w:rPr>
                              <w:t xml:space="preserve">For </w:t>
                            </w:r>
                            <w:r w:rsidRPr="001924A0">
                              <w:rPr>
                                <w:b/>
                                <w:u w:val="single"/>
                              </w:rPr>
                              <w:t>international students and scholars holding in-status visas</w:t>
                            </w:r>
                            <w:r w:rsidRPr="001924A0">
                              <w:rPr>
                                <w:b/>
                              </w:rPr>
                              <w:t xml:space="preserve">: </w:t>
                            </w:r>
                            <w:r w:rsidRPr="001924A0">
                              <w:t xml:space="preserve">You are required by law to </w:t>
                            </w:r>
                            <w:proofErr w:type="gramStart"/>
                            <w:r w:rsidRPr="001924A0">
                              <w:rPr>
                                <w:rFonts w:ascii="Calibri" w:hAnsi="Calibri" w:cs="Calibri"/>
                                <w:lang w:val="en"/>
                              </w:rPr>
                              <w:t>carry “registration” documents at all times</w:t>
                            </w:r>
                            <w:proofErr w:type="gramEnd"/>
                            <w:r w:rsidRPr="001924A0">
                              <w:rPr>
                                <w:rFonts w:ascii="Calibri" w:hAnsi="Calibri" w:cs="Calibri"/>
                                <w:lang w:val="en"/>
                              </w:rPr>
                              <w:t xml:space="preserve">. </w:t>
                            </w:r>
                            <w:r w:rsidRPr="001924A0">
                              <w:rPr>
                                <w:rFonts w:cstheme="minorHAnsi"/>
                                <w:bCs/>
                              </w:rPr>
                              <w:t xml:space="preserve">If an immigration agent requests your immigration papers you should present them if you have them with you. You have the right to contact your consulate. If your </w:t>
                            </w:r>
                            <w:r w:rsidRPr="001924A0">
                              <w:rPr>
                                <w:rFonts w:cstheme="minorHAnsi"/>
                                <w:b/>
                                <w:bCs/>
                              </w:rPr>
                              <w:t>visa is out of status</w:t>
                            </w:r>
                            <w:r w:rsidRPr="001924A0">
                              <w:rPr>
                                <w:rFonts w:cstheme="minorHAnsi"/>
                                <w:bCs/>
                              </w:rPr>
                              <w:t xml:space="preserve"> consult with an immigration attorney. </w:t>
                            </w:r>
                          </w:p>
                          <w:p w14:paraId="38F1390D" w14:textId="77777777" w:rsidR="000747C2" w:rsidRPr="000747C2" w:rsidRDefault="000747C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FEB81" id="_x0000_t202" coordsize="21600,21600" o:spt="202" path="m,l,21600r21600,l21600,xe">
                <v:stroke joinstyle="miter"/>
                <v:path gradientshapeok="t" o:connecttype="rect"/>
              </v:shapetype>
              <v:shape id="Text Box 2" o:spid="_x0000_s1026" type="#_x0000_t202" style="position:absolute;left:0;text-align:left;margin-left:-8.75pt;margin-top:3.25pt;width:466.85pt;height:6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" fillcolor="white [3201]" strokecolor="#4bacc6 [3208]" strokeweight="2pt">
                <v:textbox>
                  <w:txbxContent>
                    <w:p w14:paraId="01DA90CA" w14:textId="77777777" w:rsidR="001924A0" w:rsidRPr="001924A0" w:rsidRDefault="001924A0" w:rsidP="001924A0">
                      <w:pPr>
                        <w:autoSpaceDE w:val="0"/>
                        <w:autoSpaceDN w:val="0"/>
                        <w:adjustRightInd w:val="0"/>
                        <w:ind w:left="360"/>
                        <w:contextualSpacing/>
                        <w:rPr>
                          <w:rFonts w:cstheme="minorHAnsi"/>
                          <w:bCs/>
                        </w:rPr>
                      </w:pPr>
                      <w:r w:rsidRPr="001924A0">
                        <w:rPr>
                          <w:b/>
                        </w:rPr>
                        <w:t xml:space="preserve">For </w:t>
                      </w:r>
                      <w:r w:rsidRPr="001924A0">
                        <w:rPr>
                          <w:b/>
                          <w:u w:val="single"/>
                        </w:rPr>
                        <w:t>international students and scholars holding in-status visas</w:t>
                      </w:r>
                      <w:r w:rsidRPr="001924A0">
                        <w:rPr>
                          <w:b/>
                        </w:rPr>
                        <w:t xml:space="preserve">: </w:t>
                      </w:r>
                      <w:r w:rsidRPr="001924A0">
                        <w:t xml:space="preserve">You are required by law to </w:t>
                      </w:r>
                      <w:proofErr w:type="gramStart"/>
                      <w:r w:rsidRPr="001924A0">
                        <w:rPr>
                          <w:rFonts w:ascii="Calibri" w:hAnsi="Calibri" w:cs="Calibri"/>
                          <w:lang w:val="en"/>
                        </w:rPr>
                        <w:t>carry “registration” documents at all times</w:t>
                      </w:r>
                      <w:proofErr w:type="gramEnd"/>
                      <w:r w:rsidRPr="001924A0">
                        <w:rPr>
                          <w:rFonts w:ascii="Calibri" w:hAnsi="Calibri" w:cs="Calibri"/>
                          <w:lang w:val="en"/>
                        </w:rPr>
                        <w:t xml:space="preserve">. </w:t>
                      </w:r>
                      <w:r w:rsidRPr="001924A0">
                        <w:rPr>
                          <w:rFonts w:cstheme="minorHAnsi"/>
                          <w:bCs/>
                        </w:rPr>
                        <w:t xml:space="preserve">If an immigration agent requests your immigration papers you should present them if you have them with you. You have the right to contact your consulate. If your </w:t>
                      </w:r>
                      <w:r w:rsidRPr="001924A0">
                        <w:rPr>
                          <w:rFonts w:cstheme="minorHAnsi"/>
                          <w:b/>
                          <w:bCs/>
                        </w:rPr>
                        <w:t>visa is out of status</w:t>
                      </w:r>
                      <w:r w:rsidRPr="001924A0">
                        <w:rPr>
                          <w:rFonts w:cstheme="minorHAnsi"/>
                          <w:bCs/>
                        </w:rPr>
                        <w:t xml:space="preserve"> consult with an immigration attorney. </w:t>
                      </w:r>
                    </w:p>
                    <w:p w14:paraId="38F1390D" w14:textId="77777777" w:rsidR="000747C2" w:rsidRPr="000747C2" w:rsidRDefault="000747C2">
                      <w:pPr>
                        <w:rPr>
                          <w:b/>
                        </w:rPr>
                      </w:pPr>
                    </w:p>
                  </w:txbxContent>
                </v:textbox>
              </v:shape>
            </w:pict>
          </mc:Fallback>
        </mc:AlternateContent>
      </w:r>
    </w:p>
    <w:p w14:paraId="6655E7CC" w14:textId="77777777" w:rsidR="000747C2" w:rsidRPr="000747C2" w:rsidRDefault="000747C2" w:rsidP="000747C2">
      <w:pPr>
        <w:autoSpaceDE w:val="0"/>
        <w:autoSpaceDN w:val="0"/>
        <w:adjustRightInd w:val="0"/>
        <w:rPr>
          <w:rFonts w:cstheme="minorHAnsi"/>
          <w:b/>
          <w:bCs/>
        </w:rPr>
      </w:pPr>
    </w:p>
    <w:p w14:paraId="08AA73E0" w14:textId="77777777" w:rsidR="000747C2" w:rsidRDefault="000747C2" w:rsidP="000747C2">
      <w:pPr>
        <w:pBdr>
          <w:bottom w:val="wave" w:sz="6" w:space="1" w:color="auto"/>
        </w:pBdr>
        <w:autoSpaceDE w:val="0"/>
        <w:autoSpaceDN w:val="0"/>
        <w:adjustRightInd w:val="0"/>
        <w:rPr>
          <w:rFonts w:cstheme="minorHAnsi"/>
          <w:b/>
          <w:bCs/>
          <w:color w:val="26CFFF"/>
        </w:rPr>
      </w:pPr>
    </w:p>
    <w:p w14:paraId="0E2C0808" w14:textId="77777777" w:rsidR="000747C2" w:rsidRDefault="000747C2" w:rsidP="000747C2">
      <w:pPr>
        <w:pBdr>
          <w:bottom w:val="wave" w:sz="6" w:space="1" w:color="auto"/>
        </w:pBdr>
        <w:autoSpaceDE w:val="0"/>
        <w:autoSpaceDN w:val="0"/>
        <w:adjustRightInd w:val="0"/>
        <w:rPr>
          <w:rFonts w:cstheme="minorHAnsi"/>
          <w:b/>
          <w:bCs/>
          <w:color w:val="26CFFF"/>
        </w:rPr>
      </w:pPr>
    </w:p>
    <w:p w14:paraId="4A3CE276" w14:textId="77777777" w:rsidR="00BA6811" w:rsidRDefault="00BA6811" w:rsidP="000747C2">
      <w:pPr>
        <w:pBdr>
          <w:bottom w:val="wave" w:sz="6" w:space="1" w:color="auto"/>
        </w:pBdr>
        <w:autoSpaceDE w:val="0"/>
        <w:autoSpaceDN w:val="0"/>
        <w:adjustRightInd w:val="0"/>
        <w:rPr>
          <w:rFonts w:cstheme="minorHAnsi"/>
          <w:b/>
          <w:bCs/>
          <w:color w:val="26CFFF"/>
        </w:rPr>
      </w:pPr>
    </w:p>
    <w:p w14:paraId="1CC8B49E" w14:textId="77777777" w:rsidR="000747C2" w:rsidRPr="000747C2" w:rsidRDefault="00962B82" w:rsidP="000747C2">
      <w:pPr>
        <w:pBdr>
          <w:bottom w:val="wave" w:sz="6" w:space="1" w:color="auto"/>
        </w:pBdr>
        <w:autoSpaceDE w:val="0"/>
        <w:autoSpaceDN w:val="0"/>
        <w:adjustRightInd w:val="0"/>
        <w:rPr>
          <w:rFonts w:cstheme="minorHAnsi"/>
          <w:b/>
          <w:bCs/>
          <w:color w:val="26CFFF"/>
        </w:rPr>
      </w:pPr>
      <w:r>
        <w:rPr>
          <w:rFonts w:cstheme="minorHAnsi"/>
          <w:b/>
          <w:bCs/>
          <w:color w:val="26CFFF"/>
        </w:rPr>
        <w:t>Your Rights</w:t>
      </w:r>
      <w:r w:rsidR="000747C2" w:rsidRPr="000747C2">
        <w:rPr>
          <w:rFonts w:cstheme="minorHAnsi"/>
          <w:b/>
          <w:bCs/>
          <w:color w:val="26CFFF"/>
        </w:rPr>
        <w:t xml:space="preserve"> If You Are Taken </w:t>
      </w:r>
      <w:proofErr w:type="gramStart"/>
      <w:r w:rsidR="000747C2" w:rsidRPr="000747C2">
        <w:rPr>
          <w:rFonts w:cstheme="minorHAnsi"/>
          <w:b/>
          <w:bCs/>
          <w:color w:val="26CFFF"/>
        </w:rPr>
        <w:t>Into</w:t>
      </w:r>
      <w:proofErr w:type="gramEnd"/>
      <w:r w:rsidR="000747C2" w:rsidRPr="000747C2">
        <w:rPr>
          <w:rFonts w:cstheme="minorHAnsi"/>
          <w:b/>
          <w:bCs/>
          <w:color w:val="26CFFF"/>
        </w:rPr>
        <w:t xml:space="preserve"> Immigration Custody</w:t>
      </w:r>
    </w:p>
    <w:p w14:paraId="5AC5CC84" w14:textId="77777777" w:rsidR="000747C2" w:rsidRDefault="000747C2" w:rsidP="00BA6811">
      <w:pPr>
        <w:numPr>
          <w:ilvl w:val="0"/>
          <w:numId w:val="6"/>
        </w:numPr>
        <w:pBdr>
          <w:bottom w:val="wave" w:sz="6" w:space="1" w:color="auto"/>
        </w:pBdr>
        <w:autoSpaceDE w:val="0"/>
        <w:autoSpaceDN w:val="0"/>
        <w:adjustRightInd w:val="0"/>
        <w:rPr>
          <w:rFonts w:cstheme="minorHAnsi"/>
          <w:bCs/>
        </w:rPr>
      </w:pPr>
      <w:r w:rsidRPr="00962B82">
        <w:rPr>
          <w:rFonts w:cstheme="minorHAnsi"/>
          <w:b/>
          <w:bCs/>
        </w:rPr>
        <w:t>You have the right to a lawyer</w:t>
      </w:r>
      <w:r w:rsidRPr="000747C2">
        <w:rPr>
          <w:rFonts w:cstheme="minorHAnsi"/>
          <w:bCs/>
        </w:rPr>
        <w:t xml:space="preserve">, but the government does not have to provide one for you. </w:t>
      </w:r>
      <w:r w:rsidR="00BA6811" w:rsidRPr="00BA6811">
        <w:rPr>
          <w:rFonts w:cstheme="minorHAnsi"/>
          <w:bCs/>
        </w:rPr>
        <w:t xml:space="preserve">If you do not have a lawyer, </w:t>
      </w:r>
      <w:r w:rsidR="00BA6811">
        <w:rPr>
          <w:rFonts w:cstheme="minorHAnsi"/>
          <w:bCs/>
        </w:rPr>
        <w:t xml:space="preserve">see resources listed on this guide or </w:t>
      </w:r>
      <w:r w:rsidR="00BA6811" w:rsidRPr="00BA6811">
        <w:rPr>
          <w:rFonts w:cstheme="minorHAnsi"/>
          <w:bCs/>
        </w:rPr>
        <w:t>ask for a list of free or low-cost legal services.</w:t>
      </w:r>
    </w:p>
    <w:p w14:paraId="7143C9DA" w14:textId="77777777" w:rsidR="00962B82" w:rsidRPr="000747C2" w:rsidRDefault="00962B82" w:rsidP="00BA6811">
      <w:pPr>
        <w:numPr>
          <w:ilvl w:val="0"/>
          <w:numId w:val="6"/>
        </w:numPr>
        <w:pBdr>
          <w:bottom w:val="wave" w:sz="6" w:space="1" w:color="auto"/>
        </w:pBdr>
        <w:autoSpaceDE w:val="0"/>
        <w:autoSpaceDN w:val="0"/>
        <w:adjustRightInd w:val="0"/>
        <w:rPr>
          <w:rFonts w:cstheme="minorHAnsi"/>
          <w:bCs/>
        </w:rPr>
      </w:pPr>
      <w:r>
        <w:rPr>
          <w:rFonts w:cstheme="minorHAnsi"/>
          <w:bCs/>
        </w:rPr>
        <w:t xml:space="preserve">You have the right to contact your </w:t>
      </w:r>
      <w:r w:rsidRPr="00962B82">
        <w:rPr>
          <w:rFonts w:cstheme="minorHAnsi"/>
          <w:b/>
          <w:bCs/>
        </w:rPr>
        <w:t>consulate</w:t>
      </w:r>
      <w:r>
        <w:rPr>
          <w:rFonts w:cstheme="minorHAnsi"/>
          <w:bCs/>
        </w:rPr>
        <w:t xml:space="preserve"> or have an officer inform the consulate of your arrest. </w:t>
      </w:r>
    </w:p>
    <w:p w14:paraId="50A3B199" w14:textId="77777777" w:rsidR="00962B82" w:rsidRDefault="000747C2" w:rsidP="000747C2">
      <w:pPr>
        <w:numPr>
          <w:ilvl w:val="0"/>
          <w:numId w:val="6"/>
        </w:numPr>
        <w:pBdr>
          <w:bottom w:val="wave" w:sz="6" w:space="1" w:color="auto"/>
        </w:pBdr>
        <w:autoSpaceDE w:val="0"/>
        <w:autoSpaceDN w:val="0"/>
        <w:adjustRightInd w:val="0"/>
        <w:rPr>
          <w:rFonts w:cstheme="minorHAnsi"/>
          <w:bCs/>
        </w:rPr>
      </w:pPr>
      <w:r w:rsidRPr="000747C2">
        <w:rPr>
          <w:rFonts w:cstheme="minorHAnsi"/>
          <w:bCs/>
        </w:rPr>
        <w:t xml:space="preserve">You can tell the ICE agent you wish to </w:t>
      </w:r>
      <w:r w:rsidRPr="00962B82">
        <w:rPr>
          <w:rFonts w:cstheme="minorHAnsi"/>
          <w:b/>
          <w:bCs/>
        </w:rPr>
        <w:t>remain silent</w:t>
      </w:r>
      <w:r w:rsidRPr="000747C2">
        <w:rPr>
          <w:rFonts w:cstheme="minorHAnsi"/>
          <w:bCs/>
        </w:rPr>
        <w:t xml:space="preserve"> and discuss </w:t>
      </w:r>
      <w:r w:rsidR="00BA6811">
        <w:rPr>
          <w:rFonts w:cstheme="minorHAnsi"/>
          <w:bCs/>
        </w:rPr>
        <w:t>your immigration status</w:t>
      </w:r>
      <w:r w:rsidRPr="000747C2">
        <w:rPr>
          <w:rFonts w:cstheme="minorHAnsi"/>
          <w:bCs/>
        </w:rPr>
        <w:t xml:space="preserve"> only with your lawyer.</w:t>
      </w:r>
      <w:r>
        <w:rPr>
          <w:rFonts w:cstheme="minorHAnsi"/>
          <w:bCs/>
        </w:rPr>
        <w:t xml:space="preserve"> </w:t>
      </w:r>
    </w:p>
    <w:p w14:paraId="32E108BC" w14:textId="77777777" w:rsidR="000747C2" w:rsidRPr="000747C2" w:rsidRDefault="000747C2" w:rsidP="000747C2">
      <w:pPr>
        <w:numPr>
          <w:ilvl w:val="0"/>
          <w:numId w:val="6"/>
        </w:numPr>
        <w:pBdr>
          <w:bottom w:val="wave" w:sz="6" w:space="1" w:color="auto"/>
        </w:pBdr>
        <w:autoSpaceDE w:val="0"/>
        <w:autoSpaceDN w:val="0"/>
        <w:adjustRightInd w:val="0"/>
        <w:rPr>
          <w:rFonts w:cstheme="minorHAnsi"/>
          <w:bCs/>
        </w:rPr>
      </w:pPr>
      <w:r w:rsidRPr="00962B82">
        <w:rPr>
          <w:rFonts w:cstheme="minorHAnsi"/>
          <w:b/>
          <w:bCs/>
        </w:rPr>
        <w:t>You do not have to sign anything</w:t>
      </w:r>
      <w:r w:rsidRPr="000747C2">
        <w:rPr>
          <w:rFonts w:cstheme="minorHAnsi"/>
          <w:bCs/>
        </w:rPr>
        <w:t xml:space="preserve"> without talking to a lawyer. If you sign, you may be giving up your opportunity to try to stay in the U.S.</w:t>
      </w:r>
    </w:p>
    <w:p w14:paraId="7E18D914" w14:textId="01F86A71" w:rsidR="001924A0" w:rsidRPr="000747C2" w:rsidRDefault="58FE0BA2" w:rsidP="58FE0BA2">
      <w:pPr>
        <w:pStyle w:val="ListParagraph"/>
        <w:numPr>
          <w:ilvl w:val="0"/>
          <w:numId w:val="6"/>
        </w:numPr>
        <w:pBdr>
          <w:bottom w:val="wave" w:sz="6" w:space="1" w:color="auto"/>
        </w:pBdr>
        <w:autoSpaceDE w:val="0"/>
        <w:autoSpaceDN w:val="0"/>
        <w:adjustRightInd w:val="0"/>
      </w:pPr>
      <w:r w:rsidRPr="58FE0BA2">
        <w:t xml:space="preserve">Remember your immigration or USCIS number (“A” number), case number, or any other identifying number assigned to you by immigration enforcement and give this information to your family and lawyer. It will help family </w:t>
      </w:r>
      <w:proofErr w:type="gramStart"/>
      <w:r w:rsidRPr="58FE0BA2">
        <w:t>members</w:t>
      </w:r>
      <w:proofErr w:type="gramEnd"/>
      <w:r w:rsidRPr="58FE0BA2">
        <w:t xml:space="preserve"> and the lawyer locate you.</w:t>
      </w:r>
    </w:p>
    <w:p w14:paraId="1A4CCABB" w14:textId="77777777" w:rsidR="009D79C1" w:rsidRDefault="009D79C1" w:rsidP="009D79C1">
      <w:pPr>
        <w:autoSpaceDE w:val="0"/>
        <w:autoSpaceDN w:val="0"/>
        <w:adjustRightInd w:val="0"/>
        <w:rPr>
          <w:rFonts w:cstheme="minorHAnsi"/>
        </w:rPr>
      </w:pPr>
    </w:p>
    <w:p w14:paraId="0F0A2228" w14:textId="77777777" w:rsidR="009D79C1" w:rsidRPr="009D79C1" w:rsidRDefault="009D79C1" w:rsidP="009D79C1">
      <w:pPr>
        <w:autoSpaceDE w:val="0"/>
        <w:autoSpaceDN w:val="0"/>
        <w:adjustRightInd w:val="0"/>
        <w:rPr>
          <w:rFonts w:cstheme="minorHAnsi"/>
          <w:b/>
          <w:bCs/>
          <w:color w:val="F81CFF"/>
        </w:rPr>
      </w:pPr>
      <w:r w:rsidRPr="009D79C1">
        <w:rPr>
          <w:rFonts w:cstheme="minorHAnsi"/>
          <w:b/>
          <w:bCs/>
          <w:color w:val="F81CFF"/>
        </w:rPr>
        <w:t>KNOW</w:t>
      </w:r>
    </w:p>
    <w:p w14:paraId="12CD112E" w14:textId="77777777" w:rsidR="009D79C1" w:rsidRPr="009D79C1" w:rsidRDefault="009D79C1" w:rsidP="009D79C1">
      <w:pPr>
        <w:autoSpaceDE w:val="0"/>
        <w:autoSpaceDN w:val="0"/>
        <w:adjustRightInd w:val="0"/>
        <w:rPr>
          <w:rFonts w:cstheme="minorHAnsi"/>
          <w:b/>
          <w:bCs/>
          <w:color w:val="F81CFF"/>
        </w:rPr>
      </w:pPr>
      <w:r w:rsidRPr="009D79C1">
        <w:rPr>
          <w:rFonts w:cstheme="minorHAnsi"/>
          <w:b/>
          <w:bCs/>
          <w:color w:val="F81CFF"/>
        </w:rPr>
        <w:t>YOUR</w:t>
      </w:r>
    </w:p>
    <w:p w14:paraId="6018D179" w14:textId="77777777" w:rsidR="009D79C1" w:rsidRPr="009D79C1" w:rsidRDefault="009D79C1" w:rsidP="009D79C1">
      <w:pPr>
        <w:autoSpaceDE w:val="0"/>
        <w:autoSpaceDN w:val="0"/>
        <w:adjustRightInd w:val="0"/>
        <w:rPr>
          <w:rFonts w:cstheme="minorHAnsi"/>
          <w:b/>
          <w:bCs/>
          <w:color w:val="F81CFF"/>
        </w:rPr>
      </w:pPr>
      <w:r w:rsidRPr="009D79C1">
        <w:rPr>
          <w:rFonts w:cstheme="minorHAnsi"/>
          <w:b/>
          <w:bCs/>
          <w:color w:val="F81CFF"/>
        </w:rPr>
        <w:t>RIGHTS!</w:t>
      </w:r>
    </w:p>
    <w:p w14:paraId="3328FEE7" w14:textId="77777777" w:rsidR="009D79C1" w:rsidRPr="009D79C1" w:rsidRDefault="009D79C1" w:rsidP="009D79C1">
      <w:pPr>
        <w:autoSpaceDE w:val="0"/>
        <w:autoSpaceDN w:val="0"/>
        <w:adjustRightInd w:val="0"/>
        <w:rPr>
          <w:rFonts w:cstheme="minorHAnsi"/>
          <w:color w:val="333333"/>
        </w:rPr>
      </w:pPr>
    </w:p>
    <w:p w14:paraId="46C7A5A1" w14:textId="439B5CBC" w:rsidR="009D79C1" w:rsidRPr="009D79C1" w:rsidRDefault="58FE0BA2" w:rsidP="58FE0BA2">
      <w:pPr>
        <w:autoSpaceDE w:val="0"/>
        <w:autoSpaceDN w:val="0"/>
        <w:adjustRightInd w:val="0"/>
        <w:rPr>
          <w:color w:val="333333"/>
        </w:rPr>
      </w:pPr>
      <w:r w:rsidRPr="58FE0BA2">
        <w:rPr>
          <w:color w:val="333333"/>
        </w:rPr>
        <w:lastRenderedPageBreak/>
        <w:t>If you are stopped by an immigration enforcement officer:</w:t>
      </w:r>
    </w:p>
    <w:p w14:paraId="7429F6CA" w14:textId="77777777" w:rsidR="009D79C1" w:rsidRPr="009D79C1" w:rsidRDefault="00962B82" w:rsidP="009D79C1">
      <w:pPr>
        <w:pStyle w:val="ListParagraph"/>
        <w:numPr>
          <w:ilvl w:val="0"/>
          <w:numId w:val="5"/>
        </w:numPr>
        <w:autoSpaceDE w:val="0"/>
        <w:autoSpaceDN w:val="0"/>
        <w:adjustRightInd w:val="0"/>
        <w:rPr>
          <w:rFonts w:cstheme="minorHAnsi"/>
          <w:color w:val="333333"/>
        </w:rPr>
      </w:pPr>
      <w:r>
        <w:rPr>
          <w:rFonts w:cstheme="minorHAnsi"/>
          <w:color w:val="333333"/>
        </w:rPr>
        <w:t>If you choose to remain silent, t</w:t>
      </w:r>
      <w:r w:rsidR="009D79C1" w:rsidRPr="009D79C1">
        <w:rPr>
          <w:rFonts w:cstheme="minorHAnsi"/>
          <w:color w:val="333333"/>
        </w:rPr>
        <w:t>ea</w:t>
      </w:r>
      <w:r w:rsidR="003560F5">
        <w:rPr>
          <w:rFonts w:cstheme="minorHAnsi"/>
          <w:color w:val="333333"/>
        </w:rPr>
        <w:t xml:space="preserve">r off this portion of the card and </w:t>
      </w:r>
      <w:r w:rsidR="009D79C1" w:rsidRPr="009D79C1">
        <w:rPr>
          <w:rFonts w:cstheme="minorHAnsi"/>
          <w:color w:val="333333"/>
        </w:rPr>
        <w:t>hand it to the officer</w:t>
      </w:r>
      <w:r w:rsidR="00C0495F">
        <w:rPr>
          <w:rFonts w:cstheme="minorHAnsi"/>
          <w:color w:val="333333"/>
        </w:rPr>
        <w:t>.</w:t>
      </w:r>
    </w:p>
    <w:p w14:paraId="08ED9368" w14:textId="77777777" w:rsidR="009D79C1" w:rsidRPr="009D79C1" w:rsidRDefault="009D79C1" w:rsidP="009D79C1">
      <w:pPr>
        <w:pStyle w:val="ListParagraph"/>
        <w:numPr>
          <w:ilvl w:val="0"/>
          <w:numId w:val="5"/>
        </w:numPr>
        <w:autoSpaceDE w:val="0"/>
        <w:autoSpaceDN w:val="0"/>
        <w:adjustRightInd w:val="0"/>
        <w:rPr>
          <w:rFonts w:cstheme="minorHAnsi"/>
        </w:rPr>
      </w:pPr>
      <w:r w:rsidRPr="009D79C1">
        <w:rPr>
          <w:rFonts w:cstheme="minorHAnsi"/>
          <w:color w:val="333333"/>
        </w:rPr>
        <w:t>The card explains that you are exercising your right to refuse to answer any questions until you have talked with a lawyer.</w:t>
      </w:r>
    </w:p>
    <w:p w14:paraId="1D3C9F2D" w14:textId="77777777" w:rsidR="009D79C1" w:rsidRDefault="009D79C1" w:rsidP="009D79C1">
      <w:pPr>
        <w:pBdr>
          <w:bottom w:val="wave" w:sz="6" w:space="1" w:color="auto"/>
        </w:pBdr>
        <w:autoSpaceDE w:val="0"/>
        <w:autoSpaceDN w:val="0"/>
        <w:adjustRightInd w:val="0"/>
        <w:rPr>
          <w:rFonts w:cstheme="minorHAnsi"/>
        </w:rPr>
      </w:pPr>
    </w:p>
    <w:p w14:paraId="39B34323" w14:textId="77777777" w:rsidR="009D79C1" w:rsidRDefault="009D79C1" w:rsidP="009D79C1">
      <w:pPr>
        <w:autoSpaceDE w:val="0"/>
        <w:autoSpaceDN w:val="0"/>
        <w:adjustRightInd w:val="0"/>
        <w:rPr>
          <w:rFonts w:cstheme="minorHAnsi"/>
        </w:rPr>
      </w:pPr>
    </w:p>
    <w:p w14:paraId="2D235BA0" w14:textId="77777777" w:rsidR="009D79C1" w:rsidRDefault="009D79C1">
      <w:pPr>
        <w:rPr>
          <w:rFonts w:cstheme="minorHAnsi"/>
          <w:b/>
          <w:bCs/>
          <w:color w:val="F81CFF"/>
        </w:rPr>
      </w:pPr>
    </w:p>
    <w:p w14:paraId="407ECEA9" w14:textId="77777777" w:rsidR="009D79C1" w:rsidRPr="009D79C1" w:rsidRDefault="009D79C1" w:rsidP="009D79C1">
      <w:pPr>
        <w:autoSpaceDE w:val="0"/>
        <w:autoSpaceDN w:val="0"/>
        <w:adjustRightInd w:val="0"/>
        <w:rPr>
          <w:rFonts w:cstheme="minorHAnsi"/>
          <w:b/>
          <w:bCs/>
          <w:color w:val="F81CFF"/>
        </w:rPr>
      </w:pPr>
      <w:r w:rsidRPr="009D79C1">
        <w:rPr>
          <w:rFonts w:cstheme="minorHAnsi"/>
          <w:b/>
          <w:bCs/>
          <w:color w:val="F81CFF"/>
        </w:rPr>
        <w:t>TO IMMIGRATION</w:t>
      </w:r>
    </w:p>
    <w:p w14:paraId="5BCAF273" w14:textId="77777777" w:rsidR="009D79C1" w:rsidRPr="009D79C1" w:rsidRDefault="009D79C1" w:rsidP="009D79C1">
      <w:pPr>
        <w:autoSpaceDE w:val="0"/>
        <w:autoSpaceDN w:val="0"/>
        <w:adjustRightInd w:val="0"/>
        <w:rPr>
          <w:rFonts w:cstheme="minorHAnsi"/>
          <w:b/>
          <w:bCs/>
          <w:color w:val="F81CFF"/>
        </w:rPr>
      </w:pPr>
      <w:r w:rsidRPr="009D79C1">
        <w:rPr>
          <w:rFonts w:cstheme="minorHAnsi"/>
          <w:b/>
          <w:bCs/>
          <w:color w:val="F81CFF"/>
        </w:rPr>
        <w:t>OR OTHER OFFICER:</w:t>
      </w:r>
    </w:p>
    <w:p w14:paraId="13C40371" w14:textId="77777777" w:rsidR="009D79C1" w:rsidRPr="009D79C1" w:rsidRDefault="009D79C1" w:rsidP="009D79C1">
      <w:pPr>
        <w:autoSpaceDE w:val="0"/>
        <w:autoSpaceDN w:val="0"/>
        <w:adjustRightInd w:val="0"/>
        <w:rPr>
          <w:rFonts w:cstheme="minorHAnsi"/>
          <w:color w:val="333333"/>
        </w:rPr>
      </w:pPr>
      <w:r w:rsidRPr="009D79C1">
        <w:rPr>
          <w:rFonts w:cstheme="minorHAnsi"/>
          <w:color w:val="333333"/>
        </w:rPr>
        <w:t>I am exercising my 5th Amendment right under the U.S. Constitution to remain silent. I do not wish to speak with you, answer your questions, or sign or give you any documents without a lawyer present.</w:t>
      </w:r>
    </w:p>
    <w:p w14:paraId="61C4BB79" w14:textId="77777777" w:rsidR="009D79C1" w:rsidRPr="009D79C1" w:rsidRDefault="009D79C1" w:rsidP="009D79C1">
      <w:pPr>
        <w:autoSpaceDE w:val="0"/>
        <w:autoSpaceDN w:val="0"/>
        <w:adjustRightInd w:val="0"/>
        <w:rPr>
          <w:rFonts w:cstheme="minorHAnsi"/>
          <w:color w:val="333333"/>
        </w:rPr>
      </w:pPr>
    </w:p>
    <w:p w14:paraId="5358FE5A" w14:textId="77777777" w:rsidR="009D79C1" w:rsidRDefault="009D79C1" w:rsidP="009D79C1">
      <w:pPr>
        <w:autoSpaceDE w:val="0"/>
        <w:autoSpaceDN w:val="0"/>
        <w:adjustRightInd w:val="0"/>
        <w:rPr>
          <w:rFonts w:cstheme="minorHAnsi"/>
          <w:color w:val="333333"/>
        </w:rPr>
      </w:pPr>
      <w:r w:rsidRPr="009D79C1">
        <w:rPr>
          <w:rFonts w:cstheme="minorHAnsi"/>
          <w:color w:val="333333"/>
        </w:rPr>
        <w:t>I do not give you permission to enter my home or search my person or belongings based on my 4th Amendment rights under the U.S. Constitution, unless you have a warrant to enter, signed by a judge or magistrate with my name and correct address on it that you slide under the door.</w:t>
      </w:r>
    </w:p>
    <w:p w14:paraId="1822A408" w14:textId="77777777" w:rsidR="009D79C1" w:rsidRDefault="009D79C1" w:rsidP="009D79C1">
      <w:pPr>
        <w:pBdr>
          <w:bottom w:val="wave" w:sz="6" w:space="1" w:color="auto"/>
        </w:pBdr>
        <w:autoSpaceDE w:val="0"/>
        <w:autoSpaceDN w:val="0"/>
        <w:adjustRightInd w:val="0"/>
        <w:rPr>
          <w:rFonts w:cstheme="minorHAnsi"/>
          <w:color w:val="333333"/>
        </w:rPr>
      </w:pPr>
    </w:p>
    <w:p w14:paraId="03FB7883" w14:textId="77777777" w:rsidR="009D79C1" w:rsidRPr="009D79C1" w:rsidRDefault="009D79C1" w:rsidP="009D79C1">
      <w:pPr>
        <w:autoSpaceDE w:val="0"/>
        <w:autoSpaceDN w:val="0"/>
        <w:adjustRightInd w:val="0"/>
        <w:rPr>
          <w:rFonts w:cstheme="minorHAnsi"/>
          <w:b/>
          <w:bCs/>
          <w:color w:val="26CFFF"/>
        </w:rPr>
      </w:pPr>
      <w:r w:rsidRPr="009D79C1">
        <w:rPr>
          <w:rFonts w:cstheme="minorHAnsi"/>
          <w:b/>
          <w:bCs/>
          <w:color w:val="26CFFF"/>
        </w:rPr>
        <w:t>FOR MORE INFORMATION OR TO REPORT</w:t>
      </w:r>
    </w:p>
    <w:p w14:paraId="614AF681" w14:textId="77777777" w:rsidR="009D79C1" w:rsidRPr="009D79C1" w:rsidRDefault="009D79C1" w:rsidP="009D79C1">
      <w:pPr>
        <w:autoSpaceDE w:val="0"/>
        <w:autoSpaceDN w:val="0"/>
        <w:adjustRightInd w:val="0"/>
        <w:rPr>
          <w:rFonts w:cstheme="minorHAnsi"/>
          <w:b/>
          <w:bCs/>
          <w:color w:val="26CFFF"/>
        </w:rPr>
      </w:pPr>
      <w:r w:rsidRPr="009D79C1">
        <w:rPr>
          <w:rFonts w:cstheme="minorHAnsi"/>
          <w:b/>
          <w:bCs/>
          <w:color w:val="26CFFF"/>
        </w:rPr>
        <w:t>AN INCIDENT, PLEASE CONTACT</w:t>
      </w:r>
    </w:p>
    <w:p w14:paraId="13DFA68E" w14:textId="77777777" w:rsidR="009D79C1" w:rsidRPr="009D79C1" w:rsidRDefault="009D79C1" w:rsidP="009D79C1">
      <w:pPr>
        <w:autoSpaceDE w:val="0"/>
        <w:autoSpaceDN w:val="0"/>
        <w:adjustRightInd w:val="0"/>
        <w:rPr>
          <w:rFonts w:cstheme="minorHAnsi"/>
          <w:color w:val="333333"/>
        </w:rPr>
      </w:pPr>
    </w:p>
    <w:p w14:paraId="06055A73" w14:textId="6DC1E860" w:rsidR="009D79C1" w:rsidRPr="009D79C1" w:rsidRDefault="009D79C1" w:rsidP="009D79C1">
      <w:pPr>
        <w:autoSpaceDE w:val="0"/>
        <w:autoSpaceDN w:val="0"/>
        <w:adjustRightInd w:val="0"/>
        <w:rPr>
          <w:rFonts w:cstheme="minorHAnsi"/>
          <w:color w:val="333333"/>
        </w:rPr>
      </w:pPr>
      <w:r w:rsidRPr="009D79C1">
        <w:rPr>
          <w:rFonts w:cstheme="minorHAnsi"/>
          <w:color w:val="333333"/>
        </w:rPr>
        <w:t xml:space="preserve">UC </w:t>
      </w:r>
      <w:r w:rsidR="00C36C31">
        <w:rPr>
          <w:rFonts w:cstheme="minorHAnsi"/>
          <w:color w:val="333333"/>
        </w:rPr>
        <w:t>Immigrant</w:t>
      </w:r>
      <w:r w:rsidR="00C36C31" w:rsidRPr="009D79C1">
        <w:rPr>
          <w:rFonts w:cstheme="minorHAnsi"/>
          <w:color w:val="333333"/>
        </w:rPr>
        <w:t xml:space="preserve"> </w:t>
      </w:r>
      <w:r w:rsidRPr="009D79C1">
        <w:rPr>
          <w:rFonts w:cstheme="minorHAnsi"/>
          <w:color w:val="333333"/>
        </w:rPr>
        <w:t>Legal Services Center</w:t>
      </w:r>
    </w:p>
    <w:p w14:paraId="166B9E7C" w14:textId="77777777" w:rsidR="009D79C1" w:rsidRPr="009D79C1" w:rsidRDefault="009D79C1" w:rsidP="009D79C1">
      <w:pPr>
        <w:autoSpaceDE w:val="0"/>
        <w:autoSpaceDN w:val="0"/>
        <w:adjustRightInd w:val="0"/>
        <w:rPr>
          <w:rFonts w:cstheme="minorHAnsi"/>
          <w:color w:val="333333"/>
        </w:rPr>
      </w:pPr>
      <w:r w:rsidRPr="009D79C1">
        <w:rPr>
          <w:rFonts w:cstheme="minorHAnsi"/>
          <w:color w:val="333333"/>
        </w:rPr>
        <w:t>ucimm@law.ucdavis.edu</w:t>
      </w:r>
    </w:p>
    <w:p w14:paraId="39ABB112" w14:textId="77777777" w:rsidR="009D79C1" w:rsidRPr="009D79C1" w:rsidRDefault="009D79C1" w:rsidP="009D79C1">
      <w:pPr>
        <w:autoSpaceDE w:val="0"/>
        <w:autoSpaceDN w:val="0"/>
        <w:adjustRightInd w:val="0"/>
        <w:rPr>
          <w:rFonts w:cstheme="minorHAnsi"/>
          <w:color w:val="333333"/>
        </w:rPr>
      </w:pPr>
      <w:r w:rsidRPr="009D79C1">
        <w:rPr>
          <w:rFonts w:cstheme="minorHAnsi"/>
          <w:color w:val="333333"/>
        </w:rPr>
        <w:t>(530) 752-7996</w:t>
      </w:r>
    </w:p>
    <w:p w14:paraId="0AB4D7F5" w14:textId="77777777" w:rsidR="009D79C1" w:rsidRPr="009D79C1" w:rsidRDefault="009D79C1" w:rsidP="009D79C1">
      <w:pPr>
        <w:autoSpaceDE w:val="0"/>
        <w:autoSpaceDN w:val="0"/>
        <w:adjustRightInd w:val="0"/>
        <w:rPr>
          <w:rFonts w:cstheme="minorHAnsi"/>
          <w:color w:val="333333"/>
        </w:rPr>
      </w:pPr>
    </w:p>
    <w:p w14:paraId="56CD925E" w14:textId="77777777" w:rsidR="009D79C1" w:rsidRPr="009D79C1" w:rsidRDefault="009D79C1" w:rsidP="009D79C1">
      <w:pPr>
        <w:autoSpaceDE w:val="0"/>
        <w:autoSpaceDN w:val="0"/>
        <w:adjustRightInd w:val="0"/>
        <w:rPr>
          <w:rFonts w:cstheme="minorHAnsi"/>
          <w:color w:val="333333"/>
        </w:rPr>
      </w:pPr>
      <w:r w:rsidRPr="009D79C1">
        <w:rPr>
          <w:rFonts w:cstheme="minorHAnsi"/>
          <w:color w:val="333333"/>
        </w:rPr>
        <w:t>United We Dream National Hotline</w:t>
      </w:r>
    </w:p>
    <w:p w14:paraId="2774FB1D" w14:textId="77777777" w:rsidR="009D79C1" w:rsidRPr="009D79C1" w:rsidRDefault="009D79C1" w:rsidP="009D79C1">
      <w:pPr>
        <w:autoSpaceDE w:val="0"/>
        <w:autoSpaceDN w:val="0"/>
        <w:adjustRightInd w:val="0"/>
        <w:rPr>
          <w:rFonts w:cstheme="minorHAnsi"/>
          <w:color w:val="333333"/>
        </w:rPr>
      </w:pPr>
      <w:r w:rsidRPr="009D79C1">
        <w:rPr>
          <w:rFonts w:cstheme="minorHAnsi"/>
          <w:color w:val="333333"/>
        </w:rPr>
        <w:t>To report incidents and abuses</w:t>
      </w:r>
    </w:p>
    <w:p w14:paraId="4DD24EA4" w14:textId="77777777" w:rsidR="009D79C1" w:rsidRPr="009D79C1" w:rsidRDefault="009D79C1" w:rsidP="009D79C1">
      <w:pPr>
        <w:autoSpaceDE w:val="0"/>
        <w:autoSpaceDN w:val="0"/>
        <w:adjustRightInd w:val="0"/>
        <w:rPr>
          <w:rFonts w:cstheme="minorHAnsi"/>
          <w:color w:val="333333"/>
        </w:rPr>
      </w:pPr>
      <w:r w:rsidRPr="009D79C1">
        <w:rPr>
          <w:rFonts w:cstheme="minorHAnsi"/>
          <w:color w:val="333333"/>
        </w:rPr>
        <w:t>(844) 363-1423</w:t>
      </w:r>
    </w:p>
    <w:p w14:paraId="181FD1E2" w14:textId="77777777" w:rsidR="009D79C1" w:rsidRPr="009D79C1" w:rsidRDefault="009D79C1" w:rsidP="009D79C1">
      <w:pPr>
        <w:autoSpaceDE w:val="0"/>
        <w:autoSpaceDN w:val="0"/>
        <w:adjustRightInd w:val="0"/>
        <w:rPr>
          <w:rFonts w:cstheme="minorHAnsi"/>
          <w:color w:val="333333"/>
        </w:rPr>
      </w:pPr>
    </w:p>
    <w:p w14:paraId="17C37896" w14:textId="77777777" w:rsidR="009D79C1" w:rsidRDefault="009D79C1" w:rsidP="009D79C1">
      <w:pPr>
        <w:autoSpaceDE w:val="0"/>
        <w:autoSpaceDN w:val="0"/>
        <w:adjustRightInd w:val="0"/>
        <w:rPr>
          <w:rFonts w:cstheme="minorHAnsi"/>
          <w:color w:val="333333"/>
        </w:rPr>
      </w:pPr>
      <w:r w:rsidRPr="009D79C1">
        <w:rPr>
          <w:rFonts w:cstheme="minorHAnsi"/>
          <w:color w:val="333333"/>
        </w:rPr>
        <w:t>Local Campus Contact</w:t>
      </w:r>
    </w:p>
    <w:p w14:paraId="40F5CFC9" w14:textId="77777777" w:rsidR="009D79C1" w:rsidRDefault="009D79C1" w:rsidP="009D79C1">
      <w:pPr>
        <w:pBdr>
          <w:bottom w:val="wave" w:sz="6" w:space="1" w:color="auto"/>
        </w:pBdr>
        <w:autoSpaceDE w:val="0"/>
        <w:autoSpaceDN w:val="0"/>
        <w:adjustRightInd w:val="0"/>
        <w:rPr>
          <w:rFonts w:cstheme="minorHAnsi"/>
          <w:color w:val="333333"/>
        </w:rPr>
      </w:pPr>
    </w:p>
    <w:p w14:paraId="31311BD3" w14:textId="77777777" w:rsidR="009D79C1" w:rsidRDefault="009D79C1" w:rsidP="009D79C1">
      <w:pPr>
        <w:autoSpaceDE w:val="0"/>
        <w:autoSpaceDN w:val="0"/>
        <w:adjustRightInd w:val="0"/>
        <w:rPr>
          <w:rFonts w:cstheme="minorHAnsi"/>
          <w:color w:val="333333"/>
        </w:rPr>
      </w:pPr>
    </w:p>
    <w:p w14:paraId="44054445" w14:textId="77777777" w:rsidR="00C0495F" w:rsidRDefault="00C0495F" w:rsidP="00C0495F">
      <w:pPr>
        <w:autoSpaceDE w:val="0"/>
        <w:autoSpaceDN w:val="0"/>
        <w:adjustRightInd w:val="0"/>
        <w:rPr>
          <w:rFonts w:cstheme="minorHAnsi"/>
          <w:caps/>
        </w:rPr>
      </w:pPr>
      <w:r>
        <w:rPr>
          <w:rFonts w:cstheme="minorHAnsi"/>
          <w:caps/>
        </w:rPr>
        <w:t xml:space="preserve">Know Your Rights IF APPROACHED BY </w:t>
      </w:r>
    </w:p>
    <w:p w14:paraId="1918E402" w14:textId="77777777" w:rsidR="002608F2" w:rsidRPr="002608F2" w:rsidRDefault="002608F2" w:rsidP="009D79C1">
      <w:pPr>
        <w:autoSpaceDE w:val="0"/>
        <w:autoSpaceDN w:val="0"/>
        <w:adjustRightInd w:val="0"/>
        <w:rPr>
          <w:rFonts w:cstheme="minorHAnsi"/>
          <w:caps/>
        </w:rPr>
      </w:pPr>
      <w:r>
        <w:rPr>
          <w:rFonts w:cstheme="minorHAnsi"/>
          <w:caps/>
        </w:rPr>
        <w:t>IMMIGRATION ENFORCEMENT</w:t>
      </w:r>
      <w:r w:rsidR="00C0495F">
        <w:rPr>
          <w:rFonts w:cstheme="minorHAnsi"/>
          <w:caps/>
        </w:rPr>
        <w:t xml:space="preserve"> AGENTS</w:t>
      </w:r>
    </w:p>
    <w:sectPr w:rsidR="002608F2" w:rsidRPr="002608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3A015" w14:textId="77777777" w:rsidR="0078197D" w:rsidRDefault="0078197D" w:rsidP="00C0495F">
      <w:r>
        <w:separator/>
      </w:r>
    </w:p>
  </w:endnote>
  <w:endnote w:type="continuationSeparator" w:id="0">
    <w:p w14:paraId="5B2CC168" w14:textId="77777777" w:rsidR="0078197D" w:rsidRDefault="0078197D" w:rsidP="00C0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A7B2" w14:textId="77777777" w:rsidR="007020F6" w:rsidRDefault="00702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7115" w14:textId="4D778E9E" w:rsidR="00C0495F" w:rsidRDefault="00E546BB">
    <w:pPr>
      <w:pStyle w:val="Footer"/>
    </w:pPr>
    <w:r>
      <w:t xml:space="preserve">As of </w:t>
    </w:r>
    <w:r w:rsidR="00591F79">
      <w:t>12/</w:t>
    </w:r>
    <w:r w:rsidR="00F50755">
      <w:t>13</w:t>
    </w:r>
    <w:r w:rsidR="00591F79">
      <w:t>/2024</w:t>
    </w:r>
  </w:p>
  <w:p w14:paraId="638F3E4B" w14:textId="77777777" w:rsidR="00C0495F" w:rsidRDefault="00C04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49BD" w14:textId="77777777" w:rsidR="007020F6" w:rsidRDefault="00702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EB936" w14:textId="77777777" w:rsidR="0078197D" w:rsidRDefault="0078197D" w:rsidP="00C0495F">
      <w:r>
        <w:separator/>
      </w:r>
    </w:p>
  </w:footnote>
  <w:footnote w:type="continuationSeparator" w:id="0">
    <w:p w14:paraId="2D879B22" w14:textId="77777777" w:rsidR="0078197D" w:rsidRDefault="0078197D" w:rsidP="00C04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5E517" w14:textId="77777777" w:rsidR="007020F6" w:rsidRDefault="00702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5C96" w14:textId="77777777" w:rsidR="007020F6" w:rsidRDefault="00702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0001" w14:textId="77777777" w:rsidR="007020F6" w:rsidRDefault="00702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43530"/>
    <w:multiLevelType w:val="hybridMultilevel"/>
    <w:tmpl w:val="8276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A7B19"/>
    <w:multiLevelType w:val="hybridMultilevel"/>
    <w:tmpl w:val="980A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B7"/>
    <w:multiLevelType w:val="hybridMultilevel"/>
    <w:tmpl w:val="24F0892C"/>
    <w:lvl w:ilvl="0" w:tplc="22E890D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F47D6"/>
    <w:multiLevelType w:val="hybridMultilevel"/>
    <w:tmpl w:val="465A6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EA46DE"/>
    <w:multiLevelType w:val="hybridMultilevel"/>
    <w:tmpl w:val="EC3A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B6949"/>
    <w:multiLevelType w:val="hybridMultilevel"/>
    <w:tmpl w:val="BDF0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B1C7B"/>
    <w:multiLevelType w:val="hybridMultilevel"/>
    <w:tmpl w:val="A5AC2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BA7840"/>
    <w:multiLevelType w:val="hybridMultilevel"/>
    <w:tmpl w:val="1516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A5761"/>
    <w:multiLevelType w:val="hybridMultilevel"/>
    <w:tmpl w:val="EA12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E506D"/>
    <w:multiLevelType w:val="hybridMultilevel"/>
    <w:tmpl w:val="44DC0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1882392">
    <w:abstractNumId w:val="4"/>
  </w:num>
  <w:num w:numId="2" w16cid:durableId="1402947950">
    <w:abstractNumId w:val="8"/>
  </w:num>
  <w:num w:numId="3" w16cid:durableId="1915166517">
    <w:abstractNumId w:val="1"/>
  </w:num>
  <w:num w:numId="4" w16cid:durableId="1049769192">
    <w:abstractNumId w:val="7"/>
  </w:num>
  <w:num w:numId="5" w16cid:durableId="1172453400">
    <w:abstractNumId w:val="5"/>
  </w:num>
  <w:num w:numId="6" w16cid:durableId="1510170653">
    <w:abstractNumId w:val="9"/>
  </w:num>
  <w:num w:numId="7" w16cid:durableId="1293559042">
    <w:abstractNumId w:val="0"/>
  </w:num>
  <w:num w:numId="8" w16cid:durableId="898518301">
    <w:abstractNumId w:val="6"/>
  </w:num>
  <w:num w:numId="9" w16cid:durableId="378482709">
    <w:abstractNumId w:val="2"/>
  </w:num>
  <w:num w:numId="10" w16cid:durableId="130227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mp_1_DocID" w:val="C:\Users\ssanchez\AppData\Local\Microsoft\Windows\Temporary Internet Files\Content.Outlook\DQPYACH8\Know-Your-Rights Card  Version 1 (3 8 17) (2).docx"/>
    <w:docVar w:name="DocStamp_1_IncludeDate" w:val="False"/>
    <w:docVar w:name="DocStamp_1_IncludeDraftText" w:val="False"/>
    <w:docVar w:name="DocStamp_1_IncludeTime" w:val="False"/>
    <w:docVar w:name="DocStamp_1_InsertDateAsField" w:val="False"/>
    <w:docVar w:name="DocStamp_1_TypeID" w:val="7"/>
    <w:docVar w:name="MPDocID" w:val="4815-1705-3765.1"/>
    <w:docVar w:name="MPDocIDTemplateDefault" w:val="%n|.%v|:%u|:%y"/>
    <w:docVar w:name="NewDocStampType" w:val="7"/>
  </w:docVars>
  <w:rsids>
    <w:rsidRoot w:val="009D79C1"/>
    <w:rsid w:val="000170C0"/>
    <w:rsid w:val="000328FB"/>
    <w:rsid w:val="00053B25"/>
    <w:rsid w:val="000747C2"/>
    <w:rsid w:val="00081233"/>
    <w:rsid w:val="00093BE8"/>
    <w:rsid w:val="001030C8"/>
    <w:rsid w:val="0011540A"/>
    <w:rsid w:val="00134B5A"/>
    <w:rsid w:val="001924A0"/>
    <w:rsid w:val="001A4228"/>
    <w:rsid w:val="001E0EA4"/>
    <w:rsid w:val="00256CE3"/>
    <w:rsid w:val="002608F2"/>
    <w:rsid w:val="00337F48"/>
    <w:rsid w:val="003560F5"/>
    <w:rsid w:val="00371F16"/>
    <w:rsid w:val="003C490B"/>
    <w:rsid w:val="00467C62"/>
    <w:rsid w:val="00481C8F"/>
    <w:rsid w:val="00485F7B"/>
    <w:rsid w:val="00591F79"/>
    <w:rsid w:val="00593738"/>
    <w:rsid w:val="005C080F"/>
    <w:rsid w:val="006B4943"/>
    <w:rsid w:val="006B507A"/>
    <w:rsid w:val="006D58F7"/>
    <w:rsid w:val="007020F6"/>
    <w:rsid w:val="007614A3"/>
    <w:rsid w:val="0078197D"/>
    <w:rsid w:val="007E2FF2"/>
    <w:rsid w:val="007E73C9"/>
    <w:rsid w:val="00800C81"/>
    <w:rsid w:val="00843F24"/>
    <w:rsid w:val="00897985"/>
    <w:rsid w:val="00962B82"/>
    <w:rsid w:val="009D1C9E"/>
    <w:rsid w:val="009D79C1"/>
    <w:rsid w:val="00A42F72"/>
    <w:rsid w:val="00B06D65"/>
    <w:rsid w:val="00B644B5"/>
    <w:rsid w:val="00B73DA4"/>
    <w:rsid w:val="00BA6811"/>
    <w:rsid w:val="00C0495F"/>
    <w:rsid w:val="00C36C31"/>
    <w:rsid w:val="00D16A62"/>
    <w:rsid w:val="00D766A2"/>
    <w:rsid w:val="00E06DA8"/>
    <w:rsid w:val="00E546BB"/>
    <w:rsid w:val="00E772A2"/>
    <w:rsid w:val="00F06E3C"/>
    <w:rsid w:val="00F330EA"/>
    <w:rsid w:val="00F50755"/>
    <w:rsid w:val="00F874FA"/>
    <w:rsid w:val="00FC6D41"/>
    <w:rsid w:val="00FD744E"/>
    <w:rsid w:val="58FE0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C7E3"/>
  <w15:docId w15:val="{E496FA69-F818-4BD8-A255-94A6C168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C1"/>
    <w:pPr>
      <w:ind w:left="720"/>
      <w:contextualSpacing/>
    </w:pPr>
  </w:style>
  <w:style w:type="paragraph" w:styleId="BalloonText">
    <w:name w:val="Balloon Text"/>
    <w:basedOn w:val="Normal"/>
    <w:link w:val="BalloonTextChar"/>
    <w:uiPriority w:val="99"/>
    <w:semiHidden/>
    <w:unhideWhenUsed/>
    <w:rsid w:val="009D79C1"/>
    <w:rPr>
      <w:rFonts w:ascii="Tahoma" w:hAnsi="Tahoma" w:cs="Tahoma"/>
      <w:sz w:val="16"/>
      <w:szCs w:val="16"/>
    </w:rPr>
  </w:style>
  <w:style w:type="character" w:customStyle="1" w:styleId="BalloonTextChar">
    <w:name w:val="Balloon Text Char"/>
    <w:basedOn w:val="DefaultParagraphFont"/>
    <w:link w:val="BalloonText"/>
    <w:uiPriority w:val="99"/>
    <w:semiHidden/>
    <w:rsid w:val="009D79C1"/>
    <w:rPr>
      <w:rFonts w:ascii="Tahoma" w:hAnsi="Tahoma" w:cs="Tahoma"/>
      <w:sz w:val="16"/>
      <w:szCs w:val="16"/>
    </w:rPr>
  </w:style>
  <w:style w:type="character" w:styleId="CommentReference">
    <w:name w:val="annotation reference"/>
    <w:basedOn w:val="DefaultParagraphFont"/>
    <w:uiPriority w:val="99"/>
    <w:semiHidden/>
    <w:unhideWhenUsed/>
    <w:rsid w:val="002608F2"/>
    <w:rPr>
      <w:sz w:val="16"/>
      <w:szCs w:val="16"/>
    </w:rPr>
  </w:style>
  <w:style w:type="paragraph" w:styleId="CommentText">
    <w:name w:val="annotation text"/>
    <w:basedOn w:val="Normal"/>
    <w:link w:val="CommentTextChar"/>
    <w:uiPriority w:val="99"/>
    <w:unhideWhenUsed/>
    <w:rsid w:val="002608F2"/>
    <w:rPr>
      <w:sz w:val="20"/>
      <w:szCs w:val="20"/>
    </w:rPr>
  </w:style>
  <w:style w:type="character" w:customStyle="1" w:styleId="CommentTextChar">
    <w:name w:val="Comment Text Char"/>
    <w:basedOn w:val="DefaultParagraphFont"/>
    <w:link w:val="CommentText"/>
    <w:uiPriority w:val="99"/>
    <w:rsid w:val="002608F2"/>
    <w:rPr>
      <w:sz w:val="20"/>
      <w:szCs w:val="20"/>
    </w:rPr>
  </w:style>
  <w:style w:type="paragraph" w:styleId="CommentSubject">
    <w:name w:val="annotation subject"/>
    <w:basedOn w:val="CommentText"/>
    <w:next w:val="CommentText"/>
    <w:link w:val="CommentSubjectChar"/>
    <w:uiPriority w:val="99"/>
    <w:semiHidden/>
    <w:unhideWhenUsed/>
    <w:rsid w:val="002608F2"/>
    <w:rPr>
      <w:b/>
      <w:bCs/>
    </w:rPr>
  </w:style>
  <w:style w:type="character" w:customStyle="1" w:styleId="CommentSubjectChar">
    <w:name w:val="Comment Subject Char"/>
    <w:basedOn w:val="CommentTextChar"/>
    <w:link w:val="CommentSubject"/>
    <w:uiPriority w:val="99"/>
    <w:semiHidden/>
    <w:rsid w:val="002608F2"/>
    <w:rPr>
      <w:b/>
      <w:bCs/>
      <w:sz w:val="20"/>
      <w:szCs w:val="20"/>
    </w:rPr>
  </w:style>
  <w:style w:type="paragraph" w:styleId="Header">
    <w:name w:val="header"/>
    <w:basedOn w:val="Normal"/>
    <w:link w:val="HeaderChar"/>
    <w:uiPriority w:val="99"/>
    <w:unhideWhenUsed/>
    <w:rsid w:val="00C0495F"/>
    <w:pPr>
      <w:tabs>
        <w:tab w:val="center" w:pos="4680"/>
        <w:tab w:val="right" w:pos="9360"/>
      </w:tabs>
    </w:pPr>
  </w:style>
  <w:style w:type="character" w:customStyle="1" w:styleId="HeaderChar">
    <w:name w:val="Header Char"/>
    <w:basedOn w:val="DefaultParagraphFont"/>
    <w:link w:val="Header"/>
    <w:uiPriority w:val="99"/>
    <w:rsid w:val="00C0495F"/>
  </w:style>
  <w:style w:type="paragraph" w:styleId="Footer">
    <w:name w:val="footer"/>
    <w:basedOn w:val="Normal"/>
    <w:link w:val="FooterChar"/>
    <w:uiPriority w:val="99"/>
    <w:unhideWhenUsed/>
    <w:rsid w:val="00C0495F"/>
    <w:pPr>
      <w:tabs>
        <w:tab w:val="center" w:pos="4680"/>
        <w:tab w:val="right" w:pos="9360"/>
      </w:tabs>
    </w:pPr>
  </w:style>
  <w:style w:type="character" w:customStyle="1" w:styleId="FooterChar">
    <w:name w:val="Footer Char"/>
    <w:basedOn w:val="DefaultParagraphFont"/>
    <w:link w:val="Footer"/>
    <w:uiPriority w:val="99"/>
    <w:rsid w:val="00C0495F"/>
  </w:style>
  <w:style w:type="paragraph" w:styleId="Revision">
    <w:name w:val="Revision"/>
    <w:hidden/>
    <w:uiPriority w:val="99"/>
    <w:semiHidden/>
    <w:rsid w:val="0059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E1065-0545-445E-B341-63F54593B4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FF244-7844-4B54-8E13-3F0C2ABF2EA2}">
  <ds:schemaRefs>
    <ds:schemaRef ds:uri="http://schemas.microsoft.com/sharepoint/v3/contenttype/forms"/>
  </ds:schemaRefs>
</ds:datastoreItem>
</file>

<file path=customXml/itemProps3.xml><?xml version="1.0" encoding="utf-8"?>
<ds:datastoreItem xmlns:ds="http://schemas.openxmlformats.org/officeDocument/2006/customXml" ds:itemID="{C3210273-F093-47F1-BC38-15199ABCF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3289</Characters>
  <Application>Microsoft Office Word</Application>
  <DocSecurity>0</DocSecurity>
  <Lines>27</Lines>
  <Paragraphs>7</Paragraphs>
  <ScaleCrop>false</ScaleCrop>
  <Company>University of California</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Maritza Urquiza</cp:lastModifiedBy>
  <cp:revision>3</cp:revision>
  <cp:lastPrinted>2017-03-02T17:40:00Z</cp:lastPrinted>
  <dcterms:created xsi:type="dcterms:W3CDTF">2024-12-18T17:25:00Z</dcterms:created>
  <dcterms:modified xsi:type="dcterms:W3CDTF">2024-12-18T18:14:00Z</dcterms:modified>
</cp:coreProperties>
</file>